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8A71" w14:textId="77777777" w:rsidR="00FA6FFA" w:rsidRPr="00FA6FFA" w:rsidRDefault="00FA6FFA" w:rsidP="00FA6FFA">
      <w:pPr>
        <w:jc w:val="center"/>
        <w:rPr>
          <w:rFonts w:asciiTheme="majorHAnsi" w:hAnsiTheme="majorHAnsi"/>
          <w:b/>
          <w:sz w:val="22"/>
          <w:szCs w:val="22"/>
        </w:rPr>
      </w:pPr>
      <w:r w:rsidRPr="00FA6FFA">
        <w:rPr>
          <w:rFonts w:asciiTheme="majorHAnsi" w:hAnsiTheme="majorHAnsi"/>
          <w:b/>
          <w:sz w:val="22"/>
          <w:szCs w:val="22"/>
        </w:rPr>
        <w:t>HIPAA NOTICE OF PRIVACY PRACTICES</w:t>
      </w:r>
    </w:p>
    <w:p w14:paraId="2DEDD6E3" w14:textId="77777777" w:rsidR="00FA6FFA" w:rsidRPr="00FA6FFA" w:rsidRDefault="00FA6FFA" w:rsidP="00FA6FFA">
      <w:pPr>
        <w:jc w:val="both"/>
        <w:rPr>
          <w:rFonts w:asciiTheme="majorHAnsi" w:hAnsiTheme="majorHAnsi"/>
          <w:b/>
          <w:sz w:val="22"/>
          <w:szCs w:val="22"/>
        </w:rPr>
      </w:pPr>
    </w:p>
    <w:p w14:paraId="18598108"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 xml:space="preserve">I.  THIS NOTICE DESCRIBES HOW MEDICAL INFORMATION ABOUT YOU MAY BE USED AND DISCLOSED AND HOW YOU CAN GET ACCESS TO THIS INFORMATION. PLEASE REVIEW IT CAREFULLY. </w:t>
      </w:r>
    </w:p>
    <w:p w14:paraId="3CB7DD15" w14:textId="77777777" w:rsidR="00FA6FFA" w:rsidRPr="00FA6FFA" w:rsidRDefault="00FA6FFA" w:rsidP="00FA6FFA">
      <w:pPr>
        <w:jc w:val="both"/>
        <w:rPr>
          <w:rFonts w:asciiTheme="majorHAnsi" w:hAnsiTheme="majorHAnsi"/>
          <w:b/>
          <w:sz w:val="22"/>
          <w:szCs w:val="22"/>
        </w:rPr>
      </w:pPr>
    </w:p>
    <w:p w14:paraId="74A94BE9"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II.   IT IS MY LEGAL DUTY TO SAFEGUARD YOUR PROTECTED HEALTH INFORMATION (PHI).</w:t>
      </w:r>
    </w:p>
    <w:p w14:paraId="1DD22F52" w14:textId="173A0162"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 xml:space="preserve">By law I am required to </w:t>
      </w:r>
      <w:r w:rsidR="008D0AC3">
        <w:rPr>
          <w:rFonts w:asciiTheme="majorHAnsi" w:hAnsiTheme="majorHAnsi"/>
          <w:sz w:val="22"/>
          <w:szCs w:val="22"/>
        </w:rPr>
        <w:t>e</w:t>
      </w:r>
      <w:r w:rsidRPr="00FA6FFA">
        <w:rPr>
          <w:rFonts w:asciiTheme="majorHAnsi" w:hAnsiTheme="majorHAnsi"/>
          <w:sz w:val="22"/>
          <w:szCs w:val="22"/>
        </w:rPr>
        <w:t xml:space="preserve">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FA6FFA">
        <w:rPr>
          <w:rFonts w:asciiTheme="majorHAnsi" w:hAnsiTheme="majorHAnsi"/>
          <w:sz w:val="22"/>
          <w:szCs w:val="22"/>
          <w:u w:val="single"/>
        </w:rPr>
        <w:t>Use</w:t>
      </w:r>
      <w:r w:rsidRPr="00FA6FFA">
        <w:rPr>
          <w:rFonts w:asciiTheme="majorHAnsi" w:hAnsiTheme="majorHAnsi"/>
          <w:sz w:val="22"/>
          <w:szCs w:val="22"/>
        </w:rPr>
        <w:t xml:space="preserve"> of PHI means when I share, apply, utilize, examine, or analyze information within my practice; PHI is </w:t>
      </w:r>
      <w:r w:rsidRPr="00FA6FFA">
        <w:rPr>
          <w:rFonts w:asciiTheme="majorHAnsi" w:hAnsiTheme="majorHAnsi"/>
          <w:sz w:val="22"/>
          <w:szCs w:val="22"/>
          <w:u w:val="single"/>
        </w:rPr>
        <w:t>disclosed</w:t>
      </w:r>
      <w:r w:rsidRPr="00FA6FFA">
        <w:rPr>
          <w:rFonts w:asciiTheme="majorHAnsi" w:hAnsiTheme="majorHAnsi"/>
          <w:sz w:val="22"/>
          <w:szCs w:val="22"/>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236E1211" w14:textId="77777777" w:rsidR="00FA6FFA" w:rsidRPr="00FA6FFA" w:rsidRDefault="00FA6FFA" w:rsidP="00FA6FFA">
      <w:pPr>
        <w:jc w:val="both"/>
        <w:rPr>
          <w:rFonts w:asciiTheme="majorHAnsi" w:hAnsiTheme="majorHAnsi"/>
          <w:sz w:val="22"/>
          <w:szCs w:val="22"/>
        </w:rPr>
      </w:pPr>
    </w:p>
    <w:p w14:paraId="369773A4" w14:textId="4011B4C4" w:rsidR="00FA6FFA" w:rsidRDefault="00FA6FFA" w:rsidP="00FA6FFA">
      <w:pPr>
        <w:jc w:val="both"/>
        <w:rPr>
          <w:highlight w:val="yellow"/>
        </w:rPr>
      </w:pPr>
      <w:r w:rsidRPr="00FA6FFA">
        <w:rPr>
          <w:rFonts w:asciiTheme="majorHAnsi" w:hAnsiTheme="majorHAnsi"/>
          <w:sz w:val="22"/>
          <w:szCs w:val="22"/>
        </w:rPr>
        <w:t>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office and on my website</w:t>
      </w:r>
      <w:r w:rsidR="009875F9">
        <w:rPr>
          <w:rFonts w:asciiTheme="majorHAnsi" w:hAnsiTheme="majorHAnsi"/>
          <w:sz w:val="22"/>
          <w:szCs w:val="22"/>
        </w:rPr>
        <w:t xml:space="preserve">. </w:t>
      </w:r>
      <w:r w:rsidRPr="00FA6FFA">
        <w:rPr>
          <w:rFonts w:asciiTheme="majorHAnsi" w:hAnsiTheme="majorHAnsi"/>
          <w:sz w:val="22"/>
          <w:szCs w:val="22"/>
        </w:rPr>
        <w:t>You may also request a copy of this Notice from me, or you can view a copy of it in my office or on my website, which is located at</w:t>
      </w:r>
      <w:r w:rsidR="00C87534" w:rsidRPr="00C87534">
        <w:t xml:space="preserve"> </w:t>
      </w:r>
      <w:hyperlink r:id="rId7" w:history="1">
        <w:r w:rsidR="00C87534" w:rsidRPr="002F46C7">
          <w:rPr>
            <w:rStyle w:val="Hyperlink"/>
            <w:rFonts w:asciiTheme="majorHAnsi" w:hAnsiTheme="majorHAnsi"/>
            <w:sz w:val="22"/>
            <w:szCs w:val="22"/>
          </w:rPr>
          <w:t>https://sherrycwang.weebly.com/psychotherapy.html</w:t>
        </w:r>
      </w:hyperlink>
      <w:r w:rsidR="00C87534">
        <w:rPr>
          <w:rFonts w:asciiTheme="majorHAnsi" w:hAnsiTheme="majorHAnsi"/>
          <w:sz w:val="22"/>
          <w:szCs w:val="22"/>
        </w:rPr>
        <w:t xml:space="preserve"> </w:t>
      </w:r>
      <w:bookmarkStart w:id="0" w:name="_GoBack"/>
      <w:bookmarkEnd w:id="0"/>
    </w:p>
    <w:p w14:paraId="2E97A515" w14:textId="77777777" w:rsidR="00C87534" w:rsidRPr="00FA6FFA" w:rsidRDefault="00C87534" w:rsidP="00FA6FFA">
      <w:pPr>
        <w:jc w:val="both"/>
        <w:rPr>
          <w:rFonts w:asciiTheme="majorHAnsi" w:hAnsiTheme="majorHAnsi"/>
          <w:sz w:val="22"/>
          <w:szCs w:val="22"/>
        </w:rPr>
      </w:pPr>
    </w:p>
    <w:p w14:paraId="6B3C31CB" w14:textId="77777777" w:rsidR="00FA6FFA" w:rsidRPr="00FA6FFA" w:rsidRDefault="00FA6FFA" w:rsidP="00FA6FFA">
      <w:pPr>
        <w:pStyle w:val="BodyText2"/>
        <w:jc w:val="both"/>
        <w:rPr>
          <w:rFonts w:asciiTheme="majorHAnsi" w:hAnsiTheme="majorHAnsi"/>
          <w:color w:val="auto"/>
          <w:sz w:val="22"/>
          <w:szCs w:val="22"/>
        </w:rPr>
      </w:pPr>
      <w:r w:rsidRPr="00FA6FFA">
        <w:rPr>
          <w:rFonts w:asciiTheme="majorHAnsi" w:hAnsiTheme="majorHAnsi"/>
          <w:color w:val="auto"/>
          <w:sz w:val="22"/>
          <w:szCs w:val="22"/>
        </w:rPr>
        <w:t>III. HOW I WILL USE AND DISCLOSE YOUR PHI.</w:t>
      </w:r>
    </w:p>
    <w:p w14:paraId="7F4F2311" w14:textId="77777777"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1A0139CA" w14:textId="77777777" w:rsidR="00FA6FFA" w:rsidRPr="00FA6FFA" w:rsidRDefault="00FA6FFA" w:rsidP="00FA6FFA">
      <w:pPr>
        <w:jc w:val="both"/>
        <w:rPr>
          <w:rFonts w:asciiTheme="majorHAnsi" w:hAnsiTheme="majorHAnsi"/>
          <w:sz w:val="22"/>
          <w:szCs w:val="22"/>
        </w:rPr>
      </w:pPr>
    </w:p>
    <w:p w14:paraId="3C12C28A"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A. Uses and Disclosures Related to Treatment, Payment, or Health Care Operations Do Not Require Your Prior Written Consent. </w:t>
      </w:r>
      <w:r w:rsidRPr="00FA6FFA">
        <w:rPr>
          <w:rFonts w:asciiTheme="majorHAnsi" w:hAnsiTheme="majorHAnsi"/>
          <w:sz w:val="22"/>
          <w:szCs w:val="22"/>
        </w:rPr>
        <w:t>I may use and disclose your PHI without your consent for the following reasons:</w:t>
      </w:r>
    </w:p>
    <w:p w14:paraId="36BDFEE7"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1. For treatment. </w:t>
      </w:r>
      <w:r w:rsidRPr="00FA6FFA">
        <w:rPr>
          <w:rFonts w:asciiTheme="majorHAnsi" w:hAnsiTheme="majorHAnsi"/>
          <w:sz w:val="22"/>
          <w:szCs w:val="22"/>
        </w:rPr>
        <w:t xml:space="preserve">I can use your PHI within my practice to provide you with mental health treatment, including discussing or sharing your PHI with my trainees and interns.  I may disclose your PHI to physicians, psychiatrists, psychologists, and other licensed health care providers who provide you with health care services or are otherwise involved in your care. Example: If a psychiatrist is treating you, I may disclose your PHI to her/him in order to coordinate your care. </w:t>
      </w:r>
    </w:p>
    <w:p w14:paraId="31E8A46F"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2. For health care operations. </w:t>
      </w:r>
      <w:r w:rsidRPr="00FA6FFA">
        <w:rPr>
          <w:rFonts w:asciiTheme="majorHAnsi" w:hAnsiTheme="majorHAnsi"/>
          <w:sz w:val="22"/>
          <w:szCs w:val="22"/>
        </w:rPr>
        <w:t xml:space="preserve">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w:t>
      </w:r>
      <w:proofErr w:type="gramStart"/>
      <w:r w:rsidRPr="00FA6FFA">
        <w:rPr>
          <w:rFonts w:asciiTheme="majorHAnsi" w:hAnsiTheme="majorHAnsi"/>
          <w:sz w:val="22"/>
          <w:szCs w:val="22"/>
        </w:rPr>
        <w:t>am in compliance with</w:t>
      </w:r>
      <w:proofErr w:type="gramEnd"/>
      <w:r w:rsidRPr="00FA6FFA">
        <w:rPr>
          <w:rFonts w:asciiTheme="majorHAnsi" w:hAnsiTheme="majorHAnsi"/>
          <w:sz w:val="22"/>
          <w:szCs w:val="22"/>
        </w:rPr>
        <w:t xml:space="preserve"> applicable laws.</w:t>
      </w:r>
    </w:p>
    <w:p w14:paraId="44F8F8DC"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3. To obtain payment for treatment.</w:t>
      </w:r>
      <w:r w:rsidRPr="00FA6FFA">
        <w:rPr>
          <w:rFonts w:asciiTheme="majorHAnsi" w:hAnsiTheme="majorHAnsi"/>
          <w:sz w:val="22"/>
          <w:szCs w:val="22"/>
        </w:rPr>
        <w:t xml:space="preserve"> I may use and disclose your PHI to bill and collect payment for the treatment and services I provided you. Example: I might send your PHI to your insurance company or health plan in order to get payment for the health care services that I have provided to you. I could also provide your PHI to business associates, such as billing companies, claims processing companies, and others that process health care claims for my office.</w:t>
      </w:r>
    </w:p>
    <w:p w14:paraId="1E6FF527"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4. Other disclosures.   </w:t>
      </w:r>
      <w:r w:rsidRPr="00FA6FFA">
        <w:rPr>
          <w:rFonts w:asciiTheme="majorHAnsi" w:hAnsiTheme="majorHAnsi"/>
          <w:sz w:val="22"/>
          <w:szCs w:val="22"/>
        </w:rPr>
        <w:t>Examples:</w:t>
      </w:r>
      <w:r w:rsidRPr="00FA6FFA">
        <w:rPr>
          <w:rFonts w:asciiTheme="majorHAnsi" w:hAnsiTheme="majorHAnsi"/>
          <w:b/>
          <w:sz w:val="22"/>
          <w:szCs w:val="22"/>
        </w:rPr>
        <w:t xml:space="preserve">  </w:t>
      </w:r>
      <w:r w:rsidRPr="00FA6FFA">
        <w:rPr>
          <w:rFonts w:asciiTheme="majorHAnsi" w:hAnsiTheme="majorHAnsi"/>
          <w:sz w:val="22"/>
          <w:szCs w:val="22"/>
        </w:rPr>
        <w:t>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14:paraId="481C9BDB" w14:textId="77777777" w:rsidR="00FA6FFA" w:rsidRPr="00FA6FFA" w:rsidRDefault="00FA6FFA" w:rsidP="00FA6FFA">
      <w:pPr>
        <w:jc w:val="both"/>
        <w:rPr>
          <w:rFonts w:asciiTheme="majorHAnsi" w:hAnsiTheme="majorHAnsi"/>
          <w:b/>
          <w:sz w:val="22"/>
          <w:szCs w:val="22"/>
        </w:rPr>
      </w:pPr>
    </w:p>
    <w:p w14:paraId="0C93ED5D"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B. Certain Other Uses and Disclosures Do Not Require Your Consent. </w:t>
      </w:r>
      <w:r w:rsidRPr="00FA6FFA">
        <w:rPr>
          <w:rFonts w:asciiTheme="majorHAnsi" w:hAnsiTheme="majorHAnsi"/>
          <w:sz w:val="22"/>
          <w:szCs w:val="22"/>
        </w:rPr>
        <w:t>I may use and/or disclose your PHI without your consent or authorization for the following reasons:</w:t>
      </w:r>
    </w:p>
    <w:p w14:paraId="2205C33B"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lastRenderedPageBreak/>
        <w:t xml:space="preserve">When disclosure is required by federal, state, or local law; judicial, board, or administrative proceedings; or, law enforcement. </w:t>
      </w:r>
      <w:r w:rsidRPr="00FA6FFA">
        <w:rPr>
          <w:rFonts w:asciiTheme="majorHAnsi" w:hAnsiTheme="majorHAnsi"/>
          <w:sz w:val="22"/>
          <w:szCs w:val="22"/>
        </w:rPr>
        <w:t>Example: I may make a disclosure to the appropriate officials when a law requires me to report information to government agencies, law enforcement personnel and/or in an administrative proceeding.</w:t>
      </w:r>
    </w:p>
    <w:p w14:paraId="521F7BFC"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compelled by a party to a proceeding before a court of an administrative agency pursuant to its lawful authority.</w:t>
      </w:r>
    </w:p>
    <w:p w14:paraId="1CE44C50"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If disclosure is required by a search warrant lawfully issued to a governmental law enforcement agency.</w:t>
      </w:r>
    </w:p>
    <w:p w14:paraId="7D5063C3"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compelled by the patient or the patient's representative pursuant to California Health and Safety Codes or to corresponding federal statutes of regulations</w:t>
      </w:r>
      <w:r w:rsidRPr="00FA6FFA">
        <w:rPr>
          <w:rFonts w:asciiTheme="majorHAnsi" w:hAnsiTheme="majorHAnsi"/>
          <w:sz w:val="22"/>
          <w:szCs w:val="22"/>
        </w:rPr>
        <w:t>, such as the Privacy Rule that requires this Notice.</w:t>
      </w:r>
    </w:p>
    <w:p w14:paraId="101033B8"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 xml:space="preserve">To avoid harm. </w:t>
      </w:r>
      <w:r w:rsidRPr="00FA6FFA">
        <w:rPr>
          <w:rFonts w:asciiTheme="majorHAnsi" w:hAnsiTheme="majorHAnsi"/>
          <w:sz w:val="22"/>
          <w:szCs w:val="22"/>
        </w:rPr>
        <w:t>I may provide PHI to law enforcement personnel or persons able to prevent or mitigate a serious threat to the health or safety of a person or the public (i.e., adverse reaction to meds).</w:t>
      </w:r>
    </w:p>
    <w:p w14:paraId="589CC154"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compelled or permitted by the fact that you are in such mental or emotional condition as to be dangerous to yourself or the person or property of others, and if I determine that disclosure is necessary to prevent the threatened danger.</w:t>
      </w:r>
    </w:p>
    <w:p w14:paraId="10B1A928"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mandated by the California Child Abuse and Neglect Reporting law.</w:t>
      </w:r>
      <w:r w:rsidRPr="00FA6FFA">
        <w:rPr>
          <w:rFonts w:asciiTheme="majorHAnsi" w:hAnsiTheme="majorHAnsi"/>
          <w:sz w:val="22"/>
          <w:szCs w:val="22"/>
        </w:rPr>
        <w:t xml:space="preserve">  For example, if I have a reasonable suspicion of child abuse or neglect. </w:t>
      </w:r>
    </w:p>
    <w:p w14:paraId="0AB31DC1"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mandated by the California Elder/Dependent Adult Abuse Reporting law.</w:t>
      </w:r>
      <w:r w:rsidRPr="00FA6FFA">
        <w:rPr>
          <w:rFonts w:asciiTheme="majorHAnsi" w:hAnsiTheme="majorHAnsi"/>
          <w:sz w:val="22"/>
          <w:szCs w:val="22"/>
        </w:rPr>
        <w:t xml:space="preserve">  For example, if I have a reasonable suspicion of elder abuse or dependent adult abuse.</w:t>
      </w:r>
    </w:p>
    <w:p w14:paraId="14892DC3"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If disclosure is compelled or permitted by the fact that you tell me of a serious/imminent threat of physical violence by you against a reasonably identifiable victim or victims.</w:t>
      </w:r>
    </w:p>
    <w:p w14:paraId="6DAD519A"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 xml:space="preserve">For public health activities.  </w:t>
      </w:r>
      <w:r w:rsidRPr="00FA6FFA">
        <w:rPr>
          <w:rFonts w:asciiTheme="majorHAnsi" w:hAnsiTheme="majorHAnsi"/>
          <w:sz w:val="22"/>
          <w:szCs w:val="22"/>
        </w:rPr>
        <w:t xml:space="preserve">Example: In the event of your death, if a disclosure is permitted or compelled, I may need to give the county coroner information about you. </w:t>
      </w:r>
    </w:p>
    <w:p w14:paraId="2D2070E4"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 xml:space="preserve">For health oversight activities.  </w:t>
      </w:r>
      <w:r w:rsidRPr="00FA6FFA">
        <w:rPr>
          <w:rFonts w:asciiTheme="majorHAnsi" w:hAnsiTheme="majorHAnsi"/>
          <w:sz w:val="22"/>
          <w:szCs w:val="22"/>
        </w:rPr>
        <w:t>Example: I may be required to provide information to assist the government in the course of an investigation or inspection of a health care organization or provider.</w:t>
      </w:r>
    </w:p>
    <w:p w14:paraId="50979CB0"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 xml:space="preserve">For specific government functions.  </w:t>
      </w:r>
      <w:r w:rsidRPr="00FA6FFA">
        <w:rPr>
          <w:rFonts w:asciiTheme="majorHAnsi" w:hAnsiTheme="majorHAnsi"/>
          <w:sz w:val="22"/>
          <w:szCs w:val="22"/>
        </w:rPr>
        <w:t>Examples: I may disclose PHI of military personnel and veterans under certain circumstances. Also, I may disclose PHI in the interests of national security, such as protecting the President of the United States or assisting with intelligence</w:t>
      </w:r>
      <w:r w:rsidRPr="00FA6FFA">
        <w:rPr>
          <w:rFonts w:asciiTheme="majorHAnsi" w:hAnsiTheme="majorHAnsi"/>
          <w:b/>
          <w:sz w:val="22"/>
          <w:szCs w:val="22"/>
        </w:rPr>
        <w:t xml:space="preserve"> </w:t>
      </w:r>
      <w:r w:rsidRPr="00FA6FFA">
        <w:rPr>
          <w:rFonts w:asciiTheme="majorHAnsi" w:hAnsiTheme="majorHAnsi"/>
          <w:sz w:val="22"/>
          <w:szCs w:val="22"/>
        </w:rPr>
        <w:t>operations.</w:t>
      </w:r>
    </w:p>
    <w:p w14:paraId="6362FF2D"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 xml:space="preserve">For research purposes. </w:t>
      </w:r>
      <w:r w:rsidRPr="00FA6FFA">
        <w:rPr>
          <w:rFonts w:asciiTheme="majorHAnsi" w:hAnsiTheme="majorHAnsi"/>
          <w:sz w:val="22"/>
          <w:szCs w:val="22"/>
        </w:rPr>
        <w:t>In certain circumstances, I may provide PHI in order to conduct medical research.</w:t>
      </w:r>
    </w:p>
    <w:p w14:paraId="67E4491F"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 xml:space="preserve">For Workers' Compensation purposes. </w:t>
      </w:r>
      <w:r w:rsidRPr="00FA6FFA">
        <w:rPr>
          <w:rFonts w:asciiTheme="majorHAnsi" w:hAnsiTheme="majorHAnsi"/>
          <w:sz w:val="22"/>
          <w:szCs w:val="22"/>
        </w:rPr>
        <w:t>I may provide PHI in order to comply with Workers' Compensation laws.</w:t>
      </w:r>
    </w:p>
    <w:p w14:paraId="3BD61A0E" w14:textId="77777777" w:rsidR="00FA6FFA" w:rsidRPr="00FA6FFA" w:rsidRDefault="00FA6FFA" w:rsidP="00FA6FFA">
      <w:pPr>
        <w:numPr>
          <w:ilvl w:val="0"/>
          <w:numId w:val="1"/>
        </w:numPr>
        <w:jc w:val="both"/>
        <w:rPr>
          <w:rFonts w:asciiTheme="majorHAnsi" w:hAnsiTheme="majorHAnsi"/>
          <w:b/>
          <w:sz w:val="22"/>
          <w:szCs w:val="22"/>
        </w:rPr>
      </w:pPr>
      <w:r w:rsidRPr="00FA6FFA">
        <w:rPr>
          <w:rFonts w:asciiTheme="majorHAnsi" w:hAnsiTheme="majorHAnsi"/>
          <w:b/>
          <w:sz w:val="22"/>
          <w:szCs w:val="22"/>
        </w:rPr>
        <w:t xml:space="preserve">Appointment reminders and health related benefits or services. </w:t>
      </w:r>
      <w:r w:rsidRPr="00FA6FFA">
        <w:rPr>
          <w:rFonts w:asciiTheme="majorHAnsi" w:hAnsiTheme="majorHAnsi"/>
          <w:sz w:val="22"/>
          <w:szCs w:val="22"/>
        </w:rPr>
        <w:t>Examples: I may use PHI to provide appointment reminders. I may use PHI to give you information about alternative treatment options, or other health care services or benefits I offer</w:t>
      </w:r>
      <w:r w:rsidRPr="00FA6FFA">
        <w:rPr>
          <w:rFonts w:asciiTheme="majorHAnsi" w:hAnsiTheme="majorHAnsi"/>
          <w:b/>
          <w:sz w:val="22"/>
          <w:szCs w:val="22"/>
        </w:rPr>
        <w:t>.</w:t>
      </w:r>
    </w:p>
    <w:p w14:paraId="1FB2653A"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 xml:space="preserve">If an arbitrator or arbitration panel compels disclosure, </w:t>
      </w:r>
      <w:r w:rsidRPr="00FA6FFA">
        <w:rPr>
          <w:rFonts w:asciiTheme="majorHAnsi" w:hAnsiTheme="majorHAnsi"/>
          <w:sz w:val="22"/>
          <w:szCs w:val="22"/>
        </w:rPr>
        <w:t xml:space="preserve">when arbitration is lawfully requested by either party, pursuant to subpoena </w:t>
      </w:r>
      <w:r w:rsidRPr="00FA6FFA">
        <w:rPr>
          <w:rFonts w:asciiTheme="majorHAnsi" w:hAnsiTheme="majorHAnsi"/>
          <w:i/>
          <w:sz w:val="22"/>
          <w:szCs w:val="22"/>
        </w:rPr>
        <w:t>duces tectum</w:t>
      </w:r>
      <w:r w:rsidRPr="00FA6FFA">
        <w:rPr>
          <w:rFonts w:asciiTheme="majorHAnsi" w:hAnsiTheme="majorHAnsi"/>
          <w:sz w:val="22"/>
          <w:szCs w:val="22"/>
        </w:rPr>
        <w:t xml:space="preserve"> (e.g., a subpoena for mental health records) or any other provision authorizing disclosure in a proceeding before an arbitrator or arbitration panel.</w:t>
      </w:r>
    </w:p>
    <w:p w14:paraId="19E22941"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 xml:space="preserve">If disclosure is required or permitted to a health oversight agency for oversight activities authorized by law.  </w:t>
      </w:r>
      <w:r w:rsidRPr="00FA6FFA">
        <w:rPr>
          <w:rFonts w:asciiTheme="majorHAnsi" w:hAnsiTheme="majorHAnsi"/>
          <w:sz w:val="22"/>
          <w:szCs w:val="22"/>
        </w:rPr>
        <w:t>Example: When compelled by U.S. Secretary of Health and Human Services to investigate or assess my compliance with HIPAA regulations.</w:t>
      </w:r>
    </w:p>
    <w:p w14:paraId="14556B86" w14:textId="77777777" w:rsidR="00FA6FFA" w:rsidRPr="00FA6FFA" w:rsidRDefault="00FA6FFA" w:rsidP="00FA6FFA">
      <w:pPr>
        <w:numPr>
          <w:ilvl w:val="0"/>
          <w:numId w:val="1"/>
        </w:numPr>
        <w:jc w:val="both"/>
        <w:rPr>
          <w:rFonts w:asciiTheme="majorHAnsi" w:hAnsiTheme="majorHAnsi"/>
          <w:sz w:val="22"/>
          <w:szCs w:val="22"/>
        </w:rPr>
      </w:pPr>
      <w:r w:rsidRPr="00FA6FFA">
        <w:rPr>
          <w:rFonts w:asciiTheme="majorHAnsi" w:hAnsiTheme="majorHAnsi"/>
          <w:b/>
          <w:sz w:val="22"/>
          <w:szCs w:val="22"/>
        </w:rPr>
        <w:t>If disclosure is otherwise specifically required by law.</w:t>
      </w:r>
    </w:p>
    <w:p w14:paraId="2C0A9D0B" w14:textId="77777777" w:rsidR="00FA6FFA" w:rsidRPr="00FA6FFA" w:rsidRDefault="00FA6FFA" w:rsidP="00FA6FFA">
      <w:pPr>
        <w:jc w:val="both"/>
        <w:rPr>
          <w:rFonts w:asciiTheme="majorHAnsi" w:hAnsiTheme="majorHAnsi"/>
          <w:b/>
          <w:sz w:val="22"/>
          <w:szCs w:val="22"/>
        </w:rPr>
      </w:pPr>
    </w:p>
    <w:p w14:paraId="2E376CAA" w14:textId="77777777" w:rsidR="00506A0C" w:rsidRDefault="00506A0C" w:rsidP="00FA6FFA">
      <w:pPr>
        <w:jc w:val="both"/>
        <w:rPr>
          <w:rFonts w:asciiTheme="majorHAnsi" w:hAnsiTheme="majorHAnsi"/>
          <w:b/>
          <w:sz w:val="22"/>
          <w:szCs w:val="22"/>
        </w:rPr>
      </w:pPr>
    </w:p>
    <w:p w14:paraId="1F507C0B"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C. Certain Uses and Disclosures Require You to Have the Opportunity to Object.</w:t>
      </w:r>
    </w:p>
    <w:p w14:paraId="6DB37401"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1. Disclosures to family, friends, or others. </w:t>
      </w:r>
      <w:r w:rsidRPr="00FA6FFA">
        <w:rPr>
          <w:rFonts w:asciiTheme="majorHAnsi" w:hAnsiTheme="majorHAnsi"/>
          <w:sz w:val="22"/>
          <w:szCs w:val="22"/>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18764B8B" w14:textId="77777777" w:rsidR="00FA6FFA" w:rsidRPr="00FA6FFA" w:rsidRDefault="00FA6FFA" w:rsidP="00FA6FFA">
      <w:pPr>
        <w:jc w:val="both"/>
        <w:rPr>
          <w:rFonts w:asciiTheme="majorHAnsi" w:hAnsiTheme="majorHAnsi"/>
          <w:b/>
          <w:sz w:val="22"/>
          <w:szCs w:val="22"/>
        </w:rPr>
      </w:pPr>
    </w:p>
    <w:p w14:paraId="0D3CCCAB"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D. Other Uses and Disclosures Require Your Prior Written Authorization. </w:t>
      </w:r>
      <w:r w:rsidRPr="00FA6FFA">
        <w:rPr>
          <w:rFonts w:asciiTheme="majorHAnsi" w:hAnsiTheme="majorHAnsi"/>
          <w:sz w:val="22"/>
          <w:szCs w:val="22"/>
        </w:rPr>
        <w:t xml:space="preserve">In any other situation not described in Sections IIIA, IIIB, and IIIC above, I will request your written authorization before using or disclosing any of your PHI. Even if you have signed an authorization to disclose your PHI, you may later revoke </w:t>
      </w:r>
      <w:r w:rsidRPr="00FA6FFA">
        <w:rPr>
          <w:rFonts w:asciiTheme="majorHAnsi" w:hAnsiTheme="majorHAnsi"/>
          <w:sz w:val="22"/>
          <w:szCs w:val="22"/>
        </w:rPr>
        <w:lastRenderedPageBreak/>
        <w:t>that authorization, in writing, to stop any future uses and disclosures (assuming that I haven't taken any action subsequent to the original authorization) of your PHI by me.</w:t>
      </w:r>
    </w:p>
    <w:p w14:paraId="7084864C" w14:textId="77777777" w:rsidR="00FA6FFA" w:rsidRPr="00FA6FFA" w:rsidRDefault="00FA6FFA" w:rsidP="00FA6FFA">
      <w:pPr>
        <w:jc w:val="both"/>
        <w:rPr>
          <w:rFonts w:asciiTheme="majorHAnsi" w:hAnsiTheme="majorHAnsi"/>
          <w:b/>
          <w:sz w:val="22"/>
          <w:szCs w:val="22"/>
        </w:rPr>
      </w:pPr>
    </w:p>
    <w:p w14:paraId="27210B12" w14:textId="77777777" w:rsidR="00FA6FFA" w:rsidRPr="00FA6FFA" w:rsidRDefault="00FA6FFA" w:rsidP="00FA6FFA">
      <w:pPr>
        <w:pStyle w:val="Heading7"/>
        <w:jc w:val="both"/>
        <w:rPr>
          <w:rFonts w:asciiTheme="majorHAnsi" w:hAnsiTheme="majorHAnsi"/>
          <w:sz w:val="22"/>
          <w:szCs w:val="22"/>
        </w:rPr>
      </w:pPr>
      <w:r w:rsidRPr="00FA6FFA">
        <w:rPr>
          <w:rFonts w:asciiTheme="majorHAnsi" w:hAnsiTheme="majorHAnsi"/>
          <w:sz w:val="22"/>
          <w:szCs w:val="22"/>
        </w:rPr>
        <w:t xml:space="preserve">IV. WHAT RIGHTS YOU HAVE REGARDING YOUR PHI </w:t>
      </w:r>
    </w:p>
    <w:p w14:paraId="39B275F3" w14:textId="77777777" w:rsidR="00FA6FFA" w:rsidRPr="00FA6FFA" w:rsidRDefault="00FA6FFA" w:rsidP="00FA6FFA">
      <w:pPr>
        <w:jc w:val="both"/>
        <w:rPr>
          <w:rFonts w:asciiTheme="majorHAnsi" w:hAnsiTheme="majorHAnsi"/>
          <w:b/>
          <w:sz w:val="22"/>
          <w:szCs w:val="22"/>
        </w:rPr>
      </w:pPr>
      <w:r w:rsidRPr="00FA6FFA">
        <w:rPr>
          <w:rFonts w:asciiTheme="majorHAnsi" w:hAnsiTheme="majorHAnsi"/>
          <w:sz w:val="22"/>
          <w:szCs w:val="22"/>
        </w:rPr>
        <w:t>These are your rights with respect to your PHI:</w:t>
      </w:r>
    </w:p>
    <w:p w14:paraId="0E63BEE7"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A. The Right to See and Get Copies of Your PHI.  </w:t>
      </w:r>
      <w:r w:rsidRPr="00FA6FFA">
        <w:rPr>
          <w:rFonts w:asciiTheme="majorHAnsi" w:hAnsiTheme="majorHAnsi"/>
          <w:sz w:val="22"/>
          <w:szCs w:val="22"/>
        </w:rPr>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239F4C4E" w14:textId="77777777"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If you ask for copies of your PHI, I will charge you not more than $.25 per page. I may see fit to provide you with a summary or explanation of the PHI, but only if you agree to it, as well as to the cost, in advance.</w:t>
      </w:r>
    </w:p>
    <w:p w14:paraId="313F2281"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B. The Right to Request Limits on Uses and Disclosures of Your PHI. </w:t>
      </w:r>
      <w:r w:rsidRPr="00FA6FFA">
        <w:rPr>
          <w:rFonts w:asciiTheme="majorHAnsi" w:hAnsiTheme="majorHAnsi"/>
          <w:sz w:val="22"/>
          <w:szCs w:val="22"/>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5E1B845B"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C. The Right to Choose How I Send Your PHI to You. </w:t>
      </w:r>
      <w:r w:rsidRPr="00FA6FFA">
        <w:rPr>
          <w:rFonts w:asciiTheme="majorHAnsi" w:hAnsiTheme="majorHAnsi"/>
          <w:sz w:val="22"/>
          <w:szCs w:val="22"/>
        </w:rPr>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60B17A90"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D. The Right to Get a List of the Disclosures I Have Made. </w:t>
      </w:r>
      <w:r w:rsidRPr="00FA6FFA">
        <w:rPr>
          <w:rFonts w:asciiTheme="majorHAnsi" w:hAnsiTheme="majorHAnsi"/>
          <w:sz w:val="22"/>
          <w:szCs w:val="22"/>
        </w:rPr>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p>
    <w:p w14:paraId="13B7C88C" w14:textId="77777777" w:rsidR="00FA6FFA" w:rsidRPr="00FA6FFA" w:rsidRDefault="00FA6FFA" w:rsidP="00FA6FFA">
      <w:pPr>
        <w:jc w:val="both"/>
        <w:rPr>
          <w:rFonts w:asciiTheme="majorHAnsi" w:hAnsiTheme="majorHAnsi"/>
          <w:sz w:val="22"/>
          <w:szCs w:val="22"/>
        </w:rPr>
      </w:pPr>
    </w:p>
    <w:p w14:paraId="0C955B5C" w14:textId="77777777"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I will respond to your request for an accounting of disclosures within 60 days of receiving your request. The list I give you will include disclosures made in the previous six years unless you indicate a shorter period. The list will include the date of the disclosure, to 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58DE8A3F"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E. The Right to Amend Your PHI. </w:t>
      </w:r>
      <w:r w:rsidRPr="00FA6FFA">
        <w:rPr>
          <w:rFonts w:asciiTheme="majorHAnsi" w:hAnsiTheme="majorHAnsi"/>
          <w:sz w:val="22"/>
          <w:szCs w:val="22"/>
        </w:rPr>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FA6FFA">
        <w:rPr>
          <w:rFonts w:asciiTheme="majorHAnsi" w:hAnsiTheme="majorHAnsi"/>
          <w:b/>
          <w:sz w:val="22"/>
          <w:szCs w:val="22"/>
        </w:rPr>
        <w:t xml:space="preserve"> </w:t>
      </w:r>
      <w:r w:rsidRPr="00FA6FFA">
        <w:rPr>
          <w:rFonts w:asciiTheme="majorHAnsi" w:hAnsiTheme="majorHAnsi"/>
          <w:sz w:val="22"/>
          <w:szCs w:val="22"/>
        </w:rPr>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6C6A8B12" w14:textId="77777777" w:rsidR="00FA6FFA" w:rsidRPr="00FA6FFA" w:rsidRDefault="00FA6FFA" w:rsidP="00FA6FFA">
      <w:pPr>
        <w:jc w:val="both"/>
        <w:rPr>
          <w:rFonts w:asciiTheme="majorHAnsi" w:hAnsiTheme="majorHAnsi"/>
          <w:sz w:val="22"/>
          <w:szCs w:val="22"/>
        </w:rPr>
      </w:pPr>
      <w:r w:rsidRPr="00FA6FFA">
        <w:rPr>
          <w:rFonts w:asciiTheme="majorHAnsi" w:hAnsiTheme="majorHAnsi"/>
          <w:b/>
          <w:sz w:val="22"/>
          <w:szCs w:val="22"/>
        </w:rPr>
        <w:t xml:space="preserve">F. The Right to Get This Notice by E-mail. </w:t>
      </w:r>
      <w:r w:rsidRPr="00FA6FFA">
        <w:rPr>
          <w:rFonts w:asciiTheme="majorHAnsi" w:hAnsiTheme="majorHAnsi"/>
          <w:sz w:val="22"/>
          <w:szCs w:val="22"/>
        </w:rPr>
        <w:t>You have the right to get this notice by e-mail. You have the right to request a</w:t>
      </w:r>
      <w:r w:rsidRPr="00FA6FFA">
        <w:rPr>
          <w:rFonts w:asciiTheme="majorHAnsi" w:hAnsiTheme="majorHAnsi"/>
          <w:b/>
          <w:sz w:val="22"/>
          <w:szCs w:val="22"/>
        </w:rPr>
        <w:t xml:space="preserve"> </w:t>
      </w:r>
      <w:r w:rsidRPr="00FA6FFA">
        <w:rPr>
          <w:rFonts w:asciiTheme="majorHAnsi" w:hAnsiTheme="majorHAnsi"/>
          <w:sz w:val="22"/>
          <w:szCs w:val="22"/>
        </w:rPr>
        <w:t>paper copy of it, as well.</w:t>
      </w:r>
    </w:p>
    <w:p w14:paraId="4E6618DD" w14:textId="77777777" w:rsidR="00FA6FFA" w:rsidRPr="00FA6FFA" w:rsidRDefault="00FA6FFA" w:rsidP="00FA6FFA">
      <w:pPr>
        <w:jc w:val="both"/>
        <w:rPr>
          <w:rFonts w:asciiTheme="majorHAnsi" w:hAnsiTheme="majorHAnsi"/>
          <w:sz w:val="22"/>
          <w:szCs w:val="22"/>
        </w:rPr>
      </w:pPr>
    </w:p>
    <w:p w14:paraId="3DD4C2B5" w14:textId="77777777" w:rsidR="00FA6FFA" w:rsidRPr="00FA6FFA" w:rsidRDefault="00FA6FFA" w:rsidP="00FA6FFA">
      <w:pPr>
        <w:pStyle w:val="Heading7"/>
        <w:jc w:val="both"/>
        <w:rPr>
          <w:rFonts w:asciiTheme="majorHAnsi" w:hAnsiTheme="majorHAnsi"/>
          <w:sz w:val="22"/>
          <w:szCs w:val="22"/>
        </w:rPr>
      </w:pPr>
      <w:r w:rsidRPr="00FA6FFA">
        <w:rPr>
          <w:rFonts w:asciiTheme="majorHAnsi" w:hAnsiTheme="majorHAnsi"/>
          <w:sz w:val="22"/>
          <w:szCs w:val="22"/>
        </w:rPr>
        <w:t>V. HOW TO COMPLAIN ABOUT MY PRIVACY PRACTICES</w:t>
      </w:r>
    </w:p>
    <w:p w14:paraId="263E6D3A" w14:textId="77777777" w:rsidR="00FA6FFA" w:rsidRPr="00FA6FFA" w:rsidRDefault="00FA6FFA" w:rsidP="00FA6FFA">
      <w:pPr>
        <w:jc w:val="both"/>
        <w:rPr>
          <w:rFonts w:asciiTheme="majorHAnsi" w:hAnsiTheme="majorHAnsi"/>
          <w:b/>
          <w:sz w:val="22"/>
          <w:szCs w:val="22"/>
        </w:rPr>
      </w:pPr>
      <w:r w:rsidRPr="00FA6FFA">
        <w:rPr>
          <w:rFonts w:asciiTheme="majorHAnsi" w:hAnsiTheme="majorHAnsi"/>
          <w:sz w:val="22"/>
          <w:szCs w:val="22"/>
        </w:rP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w:t>
      </w:r>
      <w:r w:rsidRPr="00FA6FFA">
        <w:rPr>
          <w:rFonts w:asciiTheme="majorHAnsi" w:hAnsiTheme="majorHAnsi"/>
          <w:sz w:val="22"/>
          <w:szCs w:val="22"/>
        </w:rPr>
        <w:lastRenderedPageBreak/>
        <w:t>Avenue S.W. Washington, D.C. 20201. If you file a complaint about my privacy practices, I will take no retaliatory action against you</w:t>
      </w:r>
      <w:r w:rsidRPr="00FA6FFA">
        <w:rPr>
          <w:rFonts w:asciiTheme="majorHAnsi" w:hAnsiTheme="majorHAnsi"/>
          <w:b/>
          <w:sz w:val="22"/>
          <w:szCs w:val="22"/>
        </w:rPr>
        <w:t>.</w:t>
      </w:r>
    </w:p>
    <w:p w14:paraId="43F10AE2" w14:textId="77777777" w:rsidR="00FA6FFA" w:rsidRPr="00FA6FFA" w:rsidRDefault="00FA6FFA" w:rsidP="00FA6FFA">
      <w:pPr>
        <w:jc w:val="both"/>
        <w:rPr>
          <w:rFonts w:asciiTheme="majorHAnsi" w:hAnsiTheme="majorHAnsi"/>
          <w:b/>
          <w:sz w:val="22"/>
          <w:szCs w:val="22"/>
        </w:rPr>
      </w:pPr>
    </w:p>
    <w:p w14:paraId="113B5E84"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VI. PERSON TO CONTACT FOR INFORMATION ABOUT THIS NOTICE OR TO COMPLAIN ABOUT MY PRIVACY PRACTICES</w:t>
      </w:r>
    </w:p>
    <w:p w14:paraId="2DA59C56" w14:textId="1061E37F" w:rsidR="00FA6FFA" w:rsidRPr="00FA6FFA" w:rsidRDefault="00FA6FFA" w:rsidP="00FA6FFA">
      <w:pPr>
        <w:jc w:val="both"/>
        <w:rPr>
          <w:rFonts w:asciiTheme="majorHAnsi" w:hAnsiTheme="majorHAnsi"/>
          <w:b/>
          <w:sz w:val="22"/>
          <w:szCs w:val="22"/>
        </w:rPr>
      </w:pPr>
      <w:r w:rsidRPr="00FA6FFA">
        <w:rPr>
          <w:rFonts w:asciiTheme="majorHAnsi" w:hAnsiTheme="majorHAnsi"/>
          <w:sz w:val="22"/>
          <w:szCs w:val="22"/>
        </w:rPr>
        <w:t xml:space="preserve">If you have any questions about this notice or any complaints about my privacy practices, or would like to know how to file a complaint with the Secretary of the Department of Health and Human Services, please contact me at: </w:t>
      </w:r>
      <w:r w:rsidR="008D0AC3">
        <w:rPr>
          <w:rFonts w:asciiTheme="majorHAnsi" w:hAnsiTheme="majorHAnsi"/>
          <w:sz w:val="22"/>
          <w:szCs w:val="22"/>
        </w:rPr>
        <w:t>Sherry C Wang, 2010 El Camino Real, #2289, Santa Clara, CA 95050</w:t>
      </w:r>
      <w:r w:rsidR="009875F9" w:rsidRPr="009875F9">
        <w:rPr>
          <w:rFonts w:asciiTheme="majorHAnsi" w:hAnsiTheme="majorHAnsi"/>
          <w:sz w:val="22"/>
          <w:szCs w:val="22"/>
        </w:rPr>
        <w:t xml:space="preserve">; </w:t>
      </w:r>
      <w:r w:rsidR="008D0AC3">
        <w:rPr>
          <w:rFonts w:asciiTheme="majorHAnsi" w:hAnsiTheme="majorHAnsi"/>
          <w:sz w:val="22"/>
          <w:szCs w:val="22"/>
        </w:rPr>
        <w:t>626-241-7786</w:t>
      </w:r>
      <w:r w:rsidR="009875F9" w:rsidRPr="009875F9">
        <w:rPr>
          <w:rFonts w:asciiTheme="majorHAnsi" w:hAnsiTheme="majorHAnsi"/>
          <w:sz w:val="22"/>
          <w:szCs w:val="22"/>
        </w:rPr>
        <w:t>.</w:t>
      </w:r>
      <w:r w:rsidRPr="00FA6FFA">
        <w:rPr>
          <w:rFonts w:asciiTheme="majorHAnsi" w:hAnsiTheme="majorHAnsi"/>
          <w:b/>
          <w:sz w:val="22"/>
          <w:szCs w:val="22"/>
        </w:rPr>
        <w:t xml:space="preserve"> </w:t>
      </w:r>
    </w:p>
    <w:p w14:paraId="456B536D" w14:textId="77777777" w:rsidR="00FA6FFA" w:rsidRPr="00FA6FFA" w:rsidRDefault="00FA6FFA" w:rsidP="00FA6FFA">
      <w:pPr>
        <w:jc w:val="both"/>
        <w:rPr>
          <w:rFonts w:asciiTheme="majorHAnsi" w:hAnsiTheme="majorHAnsi"/>
          <w:b/>
          <w:sz w:val="22"/>
          <w:szCs w:val="22"/>
        </w:rPr>
      </w:pPr>
    </w:p>
    <w:p w14:paraId="416C61AD"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VII. NOTIFICATIONS OF BREACHES</w:t>
      </w:r>
    </w:p>
    <w:p w14:paraId="75EC04F5" w14:textId="02BA30FB" w:rsidR="00FA6FFA" w:rsidRDefault="00FA6FFA" w:rsidP="00FA6FFA">
      <w:pPr>
        <w:jc w:val="both"/>
        <w:rPr>
          <w:rFonts w:asciiTheme="majorHAnsi" w:hAnsiTheme="majorHAnsi"/>
          <w:sz w:val="22"/>
          <w:szCs w:val="22"/>
        </w:rPr>
      </w:pPr>
      <w:r w:rsidRPr="00FA6FFA">
        <w:rPr>
          <w:rFonts w:asciiTheme="majorHAnsi" w:hAnsiTheme="majorHAnsi"/>
          <w:sz w:val="22"/>
          <w:szCs w:val="22"/>
        </w:rPr>
        <w:t xml:space="preserve">In the case of a breach,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 xml:space="preserve">requires to notify each affected individual whose unsecured PHI has been compromised. Even if such a breach was caused by a business associate,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 xml:space="preserve">is ultimately responsible for providing the notification directly or via the business associate.  If the breach involves more than 500 persons, OCR must be notified in accordance with instructions posted on its website.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7A872668" w14:textId="77777777" w:rsidR="009875F9" w:rsidRPr="00FA6FFA" w:rsidRDefault="009875F9" w:rsidP="00FA6FFA">
      <w:pPr>
        <w:jc w:val="both"/>
        <w:rPr>
          <w:rFonts w:asciiTheme="majorHAnsi" w:hAnsiTheme="majorHAnsi"/>
          <w:sz w:val="22"/>
          <w:szCs w:val="22"/>
        </w:rPr>
      </w:pPr>
    </w:p>
    <w:p w14:paraId="2DD96A47"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VIII. PHI AFTER DEATH</w:t>
      </w:r>
    </w:p>
    <w:p w14:paraId="08CF016F" w14:textId="5CF2D052"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 xml:space="preserve">Generally, PHI excludes any health information of a person who has been deceased for more than 50 years after the date of death.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14:paraId="0876B86C" w14:textId="77777777" w:rsidR="00FA6FFA" w:rsidRPr="00FA6FFA" w:rsidRDefault="00FA6FFA" w:rsidP="00FA6FFA">
      <w:pPr>
        <w:jc w:val="both"/>
        <w:rPr>
          <w:rFonts w:asciiTheme="majorHAnsi" w:hAnsiTheme="majorHAnsi" w:cs="Arial"/>
          <w:sz w:val="22"/>
          <w:szCs w:val="22"/>
        </w:rPr>
      </w:pPr>
    </w:p>
    <w:p w14:paraId="4D8DCA72" w14:textId="77777777" w:rsidR="00FA6FFA" w:rsidRPr="00FA6FFA" w:rsidRDefault="00FA6FFA" w:rsidP="00FA6FFA">
      <w:pPr>
        <w:widowControl w:val="0"/>
        <w:autoSpaceDE w:val="0"/>
        <w:autoSpaceDN w:val="0"/>
        <w:adjustRightInd w:val="0"/>
        <w:rPr>
          <w:rFonts w:asciiTheme="majorHAnsi" w:hAnsiTheme="majorHAnsi"/>
          <w:sz w:val="22"/>
          <w:szCs w:val="22"/>
        </w:rPr>
      </w:pPr>
      <w:r w:rsidRPr="00FA6FFA">
        <w:rPr>
          <w:rFonts w:asciiTheme="majorHAnsi" w:hAnsiTheme="majorHAnsi"/>
          <w:b/>
          <w:bCs/>
          <w:sz w:val="22"/>
          <w:szCs w:val="22"/>
        </w:rPr>
        <w:t>IX. INDIVIDUALS’ RIGHT TO RESTRICT DISCLOSURES; RIGHT OF ACCESS</w:t>
      </w:r>
      <w:r w:rsidRPr="00FA6FFA">
        <w:rPr>
          <w:rFonts w:asciiTheme="majorHAnsi" w:hAnsiTheme="majorHAnsi"/>
          <w:sz w:val="22"/>
          <w:szCs w:val="22"/>
        </w:rPr>
        <w:t xml:space="preserve"> </w:t>
      </w:r>
    </w:p>
    <w:p w14:paraId="539C4EA1" w14:textId="1C4C3D8F" w:rsidR="00FA6FFA" w:rsidRPr="00FA6FFA" w:rsidRDefault="00FA6FFA" w:rsidP="00FA6FFA">
      <w:pPr>
        <w:widowControl w:val="0"/>
        <w:autoSpaceDE w:val="0"/>
        <w:autoSpaceDN w:val="0"/>
        <w:adjustRightInd w:val="0"/>
        <w:rPr>
          <w:rFonts w:asciiTheme="majorHAnsi" w:hAnsiTheme="majorHAnsi"/>
          <w:sz w:val="22"/>
          <w:szCs w:val="22"/>
        </w:rPr>
      </w:pPr>
      <w:r w:rsidRPr="00FA6FFA">
        <w:rPr>
          <w:rFonts w:asciiTheme="majorHAnsi" w:hAnsiTheme="majorHAnsi"/>
          <w:sz w:val="22"/>
          <w:szCs w:val="22"/>
        </w:rPr>
        <w:t xml:space="preserve">To implement the 2013 HITECH Act, the Privacy Rule is amended.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FA6FFA">
        <w:rPr>
          <w:rFonts w:asciiTheme="majorHAnsi" w:hAnsiTheme="majorHAnsi"/>
          <w:color w:val="FF0000"/>
          <w:sz w:val="22"/>
          <w:szCs w:val="22"/>
        </w:rPr>
        <w:t xml:space="preserve"> </w:t>
      </w:r>
      <w:r w:rsidRPr="00FA6FFA">
        <w:rPr>
          <w:rFonts w:asciiTheme="majorHAnsi" w:hAnsiTheme="majorHAnsi"/>
          <w:sz w:val="22"/>
          <w:szCs w:val="22"/>
        </w:rPr>
        <w:t>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14:paraId="2E8160D0" w14:textId="77777777" w:rsidR="00FA6FFA" w:rsidRPr="00FA6FFA" w:rsidRDefault="00FA6FFA" w:rsidP="00FA6FFA">
      <w:pPr>
        <w:widowControl w:val="0"/>
        <w:autoSpaceDE w:val="0"/>
        <w:autoSpaceDN w:val="0"/>
        <w:adjustRightInd w:val="0"/>
        <w:rPr>
          <w:rFonts w:asciiTheme="majorHAnsi" w:hAnsiTheme="majorHAnsi"/>
          <w:sz w:val="22"/>
          <w:szCs w:val="22"/>
        </w:rPr>
      </w:pPr>
    </w:p>
    <w:p w14:paraId="346BDBBD" w14:textId="480D7A20"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 xml:space="preserve">The 2013 Amendments also adopt the proposal in the interim rule requiring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 xml:space="preserve">to provide you, the patient, a copy of PHI if you, the patient, requests it in electronic form. The electronic format must be provided to you if it is readily producible. OCR clarifies that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 xml:space="preserve">must provide you only with an electronic copy of their PHI, not direct access to their electronic health record systems. The 2013 Amendments also give you the right to direct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 xml:space="preserve">to transmit an electronic copy of PHI to an entity or person designated by you. Furthermore, the amendments restrict the fees that </w:t>
      </w:r>
      <w:r w:rsidR="008D0AC3">
        <w:rPr>
          <w:rFonts w:asciiTheme="majorHAnsi" w:hAnsiTheme="majorHAnsi"/>
          <w:sz w:val="22"/>
          <w:szCs w:val="22"/>
        </w:rPr>
        <w:t>Sherry Wang</w:t>
      </w:r>
      <w:r w:rsidR="009875F9" w:rsidRPr="00FA6FFA">
        <w:rPr>
          <w:rFonts w:asciiTheme="majorHAnsi" w:hAnsiTheme="majorHAnsi"/>
          <w:sz w:val="22"/>
          <w:szCs w:val="22"/>
        </w:rPr>
        <w:t xml:space="preserve"> </w:t>
      </w:r>
      <w:r w:rsidRPr="00FA6FFA">
        <w:rPr>
          <w:rFonts w:asciiTheme="majorHAnsi" w:hAnsiTheme="majorHAnsi"/>
          <w:sz w:val="22"/>
          <w:szCs w:val="22"/>
        </w:rPr>
        <w:t>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28D9A2C6" w14:textId="77777777" w:rsidR="00FA6FFA" w:rsidRPr="00FA6FFA" w:rsidRDefault="00FA6FFA" w:rsidP="00FA6FFA">
      <w:pPr>
        <w:jc w:val="both"/>
        <w:rPr>
          <w:rFonts w:asciiTheme="majorHAnsi" w:hAnsiTheme="majorHAnsi" w:cs="Arial"/>
          <w:sz w:val="22"/>
          <w:szCs w:val="22"/>
        </w:rPr>
      </w:pPr>
    </w:p>
    <w:p w14:paraId="404659DA"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X. NPP</w:t>
      </w:r>
    </w:p>
    <w:p w14:paraId="65F1C474" w14:textId="1ADA5FD6" w:rsidR="00FA6FFA" w:rsidRPr="00FA6FFA" w:rsidRDefault="008D0AC3" w:rsidP="00FA6FFA">
      <w:pPr>
        <w:jc w:val="both"/>
        <w:rPr>
          <w:rFonts w:asciiTheme="majorHAnsi" w:hAnsiTheme="majorHAnsi"/>
          <w:sz w:val="22"/>
          <w:szCs w:val="22"/>
        </w:rPr>
      </w:pPr>
      <w:r>
        <w:rPr>
          <w:rFonts w:asciiTheme="majorHAnsi" w:hAnsiTheme="majorHAnsi"/>
          <w:sz w:val="22"/>
          <w:szCs w:val="22"/>
        </w:rPr>
        <w:t>Sherry Wang</w:t>
      </w:r>
      <w:r w:rsidR="009875F9">
        <w:rPr>
          <w:rFonts w:asciiTheme="majorHAnsi" w:hAnsiTheme="majorHAnsi"/>
          <w:sz w:val="22"/>
          <w:szCs w:val="22"/>
        </w:rPr>
        <w:t>’s</w:t>
      </w:r>
      <w:r w:rsidR="009875F9" w:rsidRPr="00FA6FFA">
        <w:rPr>
          <w:rFonts w:asciiTheme="majorHAnsi" w:hAnsiTheme="majorHAnsi"/>
          <w:sz w:val="22"/>
          <w:szCs w:val="22"/>
        </w:rPr>
        <w:t xml:space="preserve"> </w:t>
      </w:r>
      <w:r w:rsidR="00FA6FFA" w:rsidRPr="00FA6FFA">
        <w:rPr>
          <w:rFonts w:asciiTheme="majorHAnsi" w:hAnsiTheme="majorHAnsi"/>
          <w:sz w:val="22"/>
          <w:szCs w:val="22"/>
        </w:rPr>
        <w:t xml:space="preserve">NPP must contain a statement indicating that most uses and disclosures of psychotherapy notes, marketing disclosures and sale of PHI do require prior authorization by you, and you have the right to be notified in case of a breach of unsecured PHI. </w:t>
      </w:r>
    </w:p>
    <w:p w14:paraId="070A8231" w14:textId="77777777" w:rsidR="00FA6FFA" w:rsidRPr="00FA6FFA" w:rsidRDefault="00FA6FFA" w:rsidP="00FA6FFA">
      <w:pPr>
        <w:jc w:val="both"/>
        <w:rPr>
          <w:rFonts w:asciiTheme="majorHAnsi" w:hAnsiTheme="majorHAnsi"/>
          <w:b/>
          <w:sz w:val="22"/>
          <w:szCs w:val="22"/>
        </w:rPr>
      </w:pPr>
    </w:p>
    <w:p w14:paraId="3931426E" w14:textId="77777777" w:rsidR="00FA6FFA" w:rsidRPr="00FA6FFA" w:rsidRDefault="00FA6FFA" w:rsidP="00FA6FFA">
      <w:pPr>
        <w:pStyle w:val="Heading7"/>
        <w:jc w:val="both"/>
        <w:rPr>
          <w:rFonts w:asciiTheme="majorHAnsi" w:hAnsiTheme="majorHAnsi"/>
          <w:sz w:val="22"/>
          <w:szCs w:val="22"/>
        </w:rPr>
      </w:pPr>
      <w:r w:rsidRPr="00FA6FFA">
        <w:rPr>
          <w:rFonts w:asciiTheme="majorHAnsi" w:hAnsiTheme="majorHAnsi"/>
          <w:sz w:val="22"/>
          <w:szCs w:val="22"/>
        </w:rPr>
        <w:t xml:space="preserve">XI. EFFECTIVE DATE OF THIS NOTICE </w:t>
      </w:r>
    </w:p>
    <w:p w14:paraId="31CE4B61" w14:textId="77777777" w:rsidR="00FA6FFA" w:rsidRPr="00FA6FFA" w:rsidRDefault="00FA6FFA" w:rsidP="00FA6FFA">
      <w:pPr>
        <w:jc w:val="both"/>
        <w:rPr>
          <w:rFonts w:asciiTheme="majorHAnsi" w:hAnsiTheme="majorHAnsi"/>
          <w:sz w:val="22"/>
          <w:szCs w:val="22"/>
        </w:rPr>
      </w:pPr>
      <w:r w:rsidRPr="00FA6FFA">
        <w:rPr>
          <w:rFonts w:asciiTheme="majorHAnsi" w:hAnsiTheme="majorHAnsi"/>
          <w:sz w:val="22"/>
          <w:szCs w:val="22"/>
        </w:rPr>
        <w:t>This notice went into effect on Jan. 30, 2013</w:t>
      </w:r>
    </w:p>
    <w:p w14:paraId="522EA4C6" w14:textId="77777777" w:rsidR="00FA6FFA" w:rsidRPr="00FA6FFA" w:rsidRDefault="00FA6FFA" w:rsidP="00FA6FFA">
      <w:pPr>
        <w:jc w:val="both"/>
        <w:rPr>
          <w:rFonts w:asciiTheme="majorHAnsi" w:hAnsiTheme="majorHAnsi"/>
          <w:sz w:val="22"/>
          <w:szCs w:val="22"/>
        </w:rPr>
      </w:pPr>
    </w:p>
    <w:p w14:paraId="62742648" w14:textId="77777777" w:rsidR="00FA6FFA" w:rsidRPr="00FA6FFA" w:rsidRDefault="00FA6FFA" w:rsidP="00FA6FFA">
      <w:pPr>
        <w:jc w:val="both"/>
        <w:rPr>
          <w:rFonts w:asciiTheme="majorHAnsi" w:hAnsiTheme="majorHAnsi"/>
          <w:b/>
          <w:sz w:val="22"/>
          <w:szCs w:val="22"/>
        </w:rPr>
      </w:pPr>
      <w:r w:rsidRPr="00FA6FFA">
        <w:rPr>
          <w:rFonts w:asciiTheme="majorHAnsi" w:hAnsiTheme="majorHAnsi"/>
          <w:b/>
          <w:sz w:val="22"/>
          <w:szCs w:val="22"/>
        </w:rPr>
        <w:t>I acknowledge receipt of this notice</w:t>
      </w:r>
    </w:p>
    <w:p w14:paraId="1CED76A5" w14:textId="77777777" w:rsidR="00FA6FFA" w:rsidRPr="00FA6FFA" w:rsidRDefault="00FA6FFA" w:rsidP="00FA6FFA">
      <w:pPr>
        <w:jc w:val="both"/>
        <w:rPr>
          <w:rFonts w:asciiTheme="majorHAnsi" w:hAnsiTheme="majorHAnsi"/>
          <w:sz w:val="22"/>
          <w:szCs w:val="22"/>
        </w:rPr>
      </w:pPr>
    </w:p>
    <w:p w14:paraId="5CED4D4A" w14:textId="7256E8FE" w:rsidR="009875F9" w:rsidRPr="00FA6FFA" w:rsidRDefault="00FA6FFA" w:rsidP="009875F9">
      <w:pPr>
        <w:pStyle w:val="Heading8"/>
        <w:jc w:val="both"/>
        <w:rPr>
          <w:rFonts w:asciiTheme="majorHAnsi" w:hAnsiTheme="majorHAnsi"/>
          <w:sz w:val="22"/>
          <w:szCs w:val="22"/>
        </w:rPr>
      </w:pPr>
      <w:r w:rsidRPr="00FA6FFA">
        <w:rPr>
          <w:rFonts w:asciiTheme="majorHAnsi" w:hAnsiTheme="majorHAnsi"/>
          <w:sz w:val="22"/>
          <w:szCs w:val="22"/>
        </w:rPr>
        <w:t>Patient Name: _______________</w:t>
      </w:r>
      <w:proofErr w:type="gramStart"/>
      <w:r w:rsidRPr="00FA6FFA">
        <w:rPr>
          <w:rFonts w:asciiTheme="majorHAnsi" w:hAnsiTheme="majorHAnsi"/>
          <w:sz w:val="22"/>
          <w:szCs w:val="22"/>
        </w:rPr>
        <w:t xml:space="preserve">_ </w:t>
      </w:r>
      <w:r w:rsidR="008D0AC3">
        <w:rPr>
          <w:rFonts w:asciiTheme="majorHAnsi" w:hAnsiTheme="majorHAnsi"/>
          <w:sz w:val="22"/>
          <w:szCs w:val="22"/>
        </w:rPr>
        <w:t xml:space="preserve"> </w:t>
      </w:r>
      <w:r w:rsidR="008D0AC3">
        <w:rPr>
          <w:rFonts w:asciiTheme="majorHAnsi" w:hAnsiTheme="majorHAnsi"/>
          <w:sz w:val="22"/>
          <w:szCs w:val="22"/>
        </w:rPr>
        <w:tab/>
      </w:r>
      <w:proofErr w:type="gramEnd"/>
      <w:r w:rsidR="008D0AC3">
        <w:rPr>
          <w:rFonts w:asciiTheme="majorHAnsi" w:hAnsiTheme="majorHAnsi"/>
          <w:sz w:val="22"/>
          <w:szCs w:val="22"/>
        </w:rPr>
        <w:tab/>
      </w:r>
      <w:r w:rsidRPr="00FA6FFA">
        <w:rPr>
          <w:rFonts w:asciiTheme="majorHAnsi" w:hAnsiTheme="majorHAnsi"/>
          <w:sz w:val="22"/>
          <w:szCs w:val="22"/>
        </w:rPr>
        <w:t>Date:_____</w:t>
      </w:r>
      <w:r w:rsidR="008D0AC3">
        <w:rPr>
          <w:rFonts w:asciiTheme="majorHAnsi" w:hAnsiTheme="majorHAnsi"/>
          <w:sz w:val="22"/>
          <w:szCs w:val="22"/>
        </w:rPr>
        <w:t xml:space="preserve"> </w:t>
      </w:r>
      <w:r w:rsidR="008D0AC3">
        <w:rPr>
          <w:rFonts w:asciiTheme="majorHAnsi" w:hAnsiTheme="majorHAnsi"/>
          <w:sz w:val="22"/>
          <w:szCs w:val="22"/>
        </w:rPr>
        <w:tab/>
      </w:r>
      <w:r w:rsidR="008D0AC3">
        <w:rPr>
          <w:rFonts w:asciiTheme="majorHAnsi" w:hAnsiTheme="majorHAnsi"/>
          <w:sz w:val="22"/>
          <w:szCs w:val="22"/>
        </w:rPr>
        <w:tab/>
      </w:r>
      <w:r w:rsidRPr="00FA6FFA">
        <w:rPr>
          <w:rFonts w:asciiTheme="majorHAnsi" w:hAnsiTheme="majorHAnsi"/>
          <w:sz w:val="22"/>
          <w:szCs w:val="22"/>
        </w:rPr>
        <w:t>Signature: _______________</w:t>
      </w:r>
    </w:p>
    <w:p w14:paraId="16BAF650" w14:textId="77777777" w:rsidR="00DF2FBC" w:rsidRPr="00FA6FFA" w:rsidRDefault="00DF2FBC" w:rsidP="00FA6FFA">
      <w:pPr>
        <w:rPr>
          <w:rFonts w:asciiTheme="majorHAnsi" w:hAnsiTheme="majorHAnsi"/>
          <w:sz w:val="22"/>
          <w:szCs w:val="22"/>
        </w:rPr>
      </w:pPr>
    </w:p>
    <w:sectPr w:rsidR="00DF2FBC" w:rsidRPr="00FA6FFA" w:rsidSect="00FA6FFA">
      <w:footerReference w:type="even" r:id="rId8"/>
      <w:footerReference w:type="default" r:id="rId9"/>
      <w:pgSz w:w="12240" w:h="15840"/>
      <w:pgMar w:top="864"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0F90" w14:textId="77777777" w:rsidR="00AF5DBE" w:rsidRDefault="00AF5DBE" w:rsidP="009875F9">
      <w:r>
        <w:separator/>
      </w:r>
    </w:p>
  </w:endnote>
  <w:endnote w:type="continuationSeparator" w:id="0">
    <w:p w14:paraId="3453BEE5" w14:textId="77777777" w:rsidR="00AF5DBE" w:rsidRDefault="00AF5DBE" w:rsidP="0098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New York">
    <w:altName w:val="Tahoma"/>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7BE0" w14:textId="77777777" w:rsidR="009875F9" w:rsidRDefault="009875F9" w:rsidP="009E6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B22BBF" w14:textId="77777777" w:rsidR="009875F9" w:rsidRDefault="009875F9" w:rsidP="00987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8779" w14:textId="77777777" w:rsidR="009875F9" w:rsidRDefault="009875F9" w:rsidP="009E6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A0C">
      <w:rPr>
        <w:rStyle w:val="PageNumber"/>
        <w:noProof/>
      </w:rPr>
      <w:t>1</w:t>
    </w:r>
    <w:r>
      <w:rPr>
        <w:rStyle w:val="PageNumber"/>
      </w:rPr>
      <w:fldChar w:fldCharType="end"/>
    </w:r>
  </w:p>
  <w:p w14:paraId="6E39061F" w14:textId="77777777" w:rsidR="009875F9" w:rsidRDefault="009875F9" w:rsidP="009875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55A5" w14:textId="77777777" w:rsidR="00AF5DBE" w:rsidRDefault="00AF5DBE" w:rsidP="009875F9">
      <w:r>
        <w:separator/>
      </w:r>
    </w:p>
  </w:footnote>
  <w:footnote w:type="continuationSeparator" w:id="0">
    <w:p w14:paraId="49CFE3DE" w14:textId="77777777" w:rsidR="00AF5DBE" w:rsidRDefault="00AF5DBE" w:rsidP="00987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35C81"/>
    <w:multiLevelType w:val="singleLevel"/>
    <w:tmpl w:val="06B0E2A2"/>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FA"/>
    <w:rsid w:val="003764C2"/>
    <w:rsid w:val="00506A0C"/>
    <w:rsid w:val="00650E6F"/>
    <w:rsid w:val="008D0AC3"/>
    <w:rsid w:val="00911B15"/>
    <w:rsid w:val="009875F9"/>
    <w:rsid w:val="00AF5DBE"/>
    <w:rsid w:val="00C87534"/>
    <w:rsid w:val="00DF2FBC"/>
    <w:rsid w:val="00FA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DC6D1"/>
  <w14:defaultImageDpi w14:val="300"/>
  <w15:docId w15:val="{A3D1DCF4-284F-46BF-ADBD-1FCF2A1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FFA"/>
    <w:rPr>
      <w:rFonts w:ascii="New York" w:eastAsia="Times New Roman" w:hAnsi="New York" w:cs="Times New Roman"/>
      <w:sz w:val="24"/>
      <w:szCs w:val="24"/>
    </w:rPr>
  </w:style>
  <w:style w:type="paragraph" w:styleId="Heading7">
    <w:name w:val="heading 7"/>
    <w:basedOn w:val="Normal"/>
    <w:next w:val="Normal"/>
    <w:link w:val="Heading7Char"/>
    <w:qFormat/>
    <w:rsid w:val="00FA6FFA"/>
    <w:pPr>
      <w:keepNext/>
      <w:outlineLvl w:val="6"/>
    </w:pPr>
    <w:rPr>
      <w:b/>
      <w:sz w:val="28"/>
    </w:rPr>
  </w:style>
  <w:style w:type="paragraph" w:styleId="Heading8">
    <w:name w:val="heading 8"/>
    <w:basedOn w:val="Normal"/>
    <w:next w:val="Normal"/>
    <w:link w:val="Heading8Char"/>
    <w:qFormat/>
    <w:rsid w:val="00FA6FFA"/>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A6FFA"/>
    <w:rPr>
      <w:rFonts w:ascii="New York" w:eastAsia="Times New Roman" w:hAnsi="New York" w:cs="Times New Roman"/>
      <w:b/>
      <w:sz w:val="28"/>
      <w:szCs w:val="24"/>
    </w:rPr>
  </w:style>
  <w:style w:type="character" w:customStyle="1" w:styleId="Heading8Char">
    <w:name w:val="Heading 8 Char"/>
    <w:basedOn w:val="DefaultParagraphFont"/>
    <w:link w:val="Heading8"/>
    <w:rsid w:val="00FA6FFA"/>
    <w:rPr>
      <w:rFonts w:ascii="New York" w:eastAsia="Times New Roman" w:hAnsi="New York" w:cs="Times New Roman"/>
      <w:sz w:val="28"/>
      <w:szCs w:val="24"/>
    </w:rPr>
  </w:style>
  <w:style w:type="paragraph" w:styleId="BodyText2">
    <w:name w:val="Body Text 2"/>
    <w:basedOn w:val="Normal"/>
    <w:link w:val="BodyText2Char"/>
    <w:rsid w:val="00FA6FFA"/>
    <w:rPr>
      <w:b/>
      <w:color w:val="000000"/>
      <w:sz w:val="28"/>
    </w:rPr>
  </w:style>
  <w:style w:type="character" w:customStyle="1" w:styleId="BodyText2Char">
    <w:name w:val="Body Text 2 Char"/>
    <w:basedOn w:val="DefaultParagraphFont"/>
    <w:link w:val="BodyText2"/>
    <w:rsid w:val="00FA6FFA"/>
    <w:rPr>
      <w:rFonts w:ascii="New York" w:eastAsia="Times New Roman" w:hAnsi="New York" w:cs="Times New Roman"/>
      <w:b/>
      <w:color w:val="000000"/>
      <w:sz w:val="28"/>
      <w:szCs w:val="24"/>
    </w:rPr>
  </w:style>
  <w:style w:type="character" w:styleId="Hyperlink">
    <w:name w:val="Hyperlink"/>
    <w:basedOn w:val="DefaultParagraphFont"/>
    <w:uiPriority w:val="99"/>
    <w:unhideWhenUsed/>
    <w:rsid w:val="009875F9"/>
    <w:rPr>
      <w:color w:val="0000FF" w:themeColor="hyperlink"/>
      <w:u w:val="single"/>
    </w:rPr>
  </w:style>
  <w:style w:type="paragraph" w:styleId="Footer">
    <w:name w:val="footer"/>
    <w:basedOn w:val="Normal"/>
    <w:link w:val="FooterChar"/>
    <w:uiPriority w:val="99"/>
    <w:unhideWhenUsed/>
    <w:rsid w:val="009875F9"/>
    <w:pPr>
      <w:tabs>
        <w:tab w:val="center" w:pos="4320"/>
        <w:tab w:val="right" w:pos="8640"/>
      </w:tabs>
    </w:pPr>
  </w:style>
  <w:style w:type="character" w:customStyle="1" w:styleId="FooterChar">
    <w:name w:val="Footer Char"/>
    <w:basedOn w:val="DefaultParagraphFont"/>
    <w:link w:val="Footer"/>
    <w:uiPriority w:val="99"/>
    <w:rsid w:val="009875F9"/>
    <w:rPr>
      <w:rFonts w:ascii="New York" w:eastAsia="Times New Roman" w:hAnsi="New York" w:cs="Times New Roman"/>
      <w:sz w:val="24"/>
      <w:szCs w:val="24"/>
    </w:rPr>
  </w:style>
  <w:style w:type="character" w:styleId="PageNumber">
    <w:name w:val="page number"/>
    <w:basedOn w:val="DefaultParagraphFont"/>
    <w:uiPriority w:val="99"/>
    <w:semiHidden/>
    <w:unhideWhenUsed/>
    <w:rsid w:val="009875F9"/>
  </w:style>
  <w:style w:type="character" w:styleId="UnresolvedMention">
    <w:name w:val="Unresolved Mention"/>
    <w:basedOn w:val="DefaultParagraphFont"/>
    <w:uiPriority w:val="99"/>
    <w:semiHidden/>
    <w:unhideWhenUsed/>
    <w:rsid w:val="00C8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errycwang.weebly.com/psychotherap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Chen</dc:creator>
  <cp:keywords/>
  <dc:description/>
  <cp:lastModifiedBy>Sherry Wang</cp:lastModifiedBy>
  <cp:revision>3</cp:revision>
  <dcterms:created xsi:type="dcterms:W3CDTF">2022-08-26T23:02:00Z</dcterms:created>
  <dcterms:modified xsi:type="dcterms:W3CDTF">2022-08-26T23:02:00Z</dcterms:modified>
</cp:coreProperties>
</file>